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59F2E" w14:textId="77777777" w:rsidR="009B320C" w:rsidRPr="009B320C" w:rsidRDefault="00194176" w:rsidP="009B320C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bCs/>
          <w:spacing w:val="-6"/>
          <w:lang w:eastAsia="pl-PL"/>
        </w:rPr>
      </w:pPr>
      <w:bookmarkStart w:id="0" w:name="_Toc141436854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2 do 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</w:t>
      </w:r>
      <w:r w:rsidR="00CC05F6" w:rsidRPr="00CC05F6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dla LGD: </w:t>
      </w:r>
      <w:r w:rsidR="009B320C" w:rsidRPr="009B320C">
        <w:rPr>
          <w:rFonts w:ascii="Times New Roman" w:eastAsia="Times New Roman" w:hAnsi="Times New Roman" w:cs="Times New Roman"/>
          <w:b/>
          <w:bCs/>
          <w:spacing w:val="-6"/>
          <w:lang w:eastAsia="pl-PL"/>
        </w:rPr>
        <w:t>Lokalna Grupa Działania „PRYM”, w ramach przedsięwzięcia z LSR: P.2.2 Nowoczesne cyrkularne wsie i miasteczka, realizującego cel z LSR: Podniesienie jakości życia i pobudzenie zaangażowania mieszkańców dla oddolnych inicjatyw.</w:t>
      </w:r>
    </w:p>
    <w:p w14:paraId="7BE1092A" w14:textId="6D496E3D" w:rsidR="00194176" w:rsidRDefault="00194176" w:rsidP="00441B76">
      <w:pPr>
        <w:spacing w:before="120" w:after="0" w:line="240" w:lineRule="auto"/>
        <w:jc w:val="both"/>
        <w:rPr>
          <w:rFonts w:cstheme="minorHAnsi"/>
          <w:b/>
          <w:bCs/>
          <w:sz w:val="28"/>
          <w:szCs w:val="28"/>
        </w:rPr>
      </w:pPr>
    </w:p>
    <w:p w14:paraId="4583EFDA" w14:textId="759BFA5F" w:rsidR="00E1147E" w:rsidRPr="00D05885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D05885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0"/>
    </w:p>
    <w:p w14:paraId="71955E07" w14:textId="77777777" w:rsidR="00E1147E" w:rsidRPr="00D05885" w:rsidRDefault="00E1147E" w:rsidP="005D2839">
      <w:pPr>
        <w:pStyle w:val="Akapitzlist"/>
        <w:numPr>
          <w:ilvl w:val="6"/>
          <w:numId w:val="7"/>
        </w:numPr>
        <w:spacing w:after="0" w:line="280" w:lineRule="exact"/>
        <w:ind w:left="284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>;</w:t>
      </w:r>
    </w:p>
    <w:p w14:paraId="2EA5BFFC" w14:textId="1FEBBBE7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Statut LGD (jeżeli uległ zmianie);</w:t>
      </w:r>
    </w:p>
    <w:p w14:paraId="365BD0AF" w14:textId="442097E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Upoważnienie dla osoby reprezentującej do złożenia w imieniu wnioskodawcy wniosku </w:t>
      </w:r>
      <w:r w:rsidR="00194176" w:rsidRPr="00D05885">
        <w:rPr>
          <w:rFonts w:ascii="Times New Roman" w:hAnsi="Times New Roman" w:cs="Times New Roman"/>
        </w:rPr>
        <w:br/>
      </w:r>
      <w:r w:rsidRPr="00D05885">
        <w:rPr>
          <w:rFonts w:ascii="Times New Roman" w:hAnsi="Times New Roman" w:cs="Times New Roman"/>
        </w:rPr>
        <w:t>i wykonywania innych czynności w toku ubiegania się o przyznanie pomocy, sporządzone przez inne osoby uprawnione do reprezentacji tego podmiotu;</w:t>
      </w:r>
    </w:p>
    <w:p w14:paraId="4C9B64F8" w14:textId="3AA83D70" w:rsidR="00CB20FC" w:rsidRPr="00D05885" w:rsidRDefault="00CB20FC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Pełnomocnictwo (jeżeli zostało udzielone);</w:t>
      </w:r>
    </w:p>
    <w:p w14:paraId="75C0DFF9" w14:textId="77777777" w:rsidR="004E743E" w:rsidRDefault="004E743E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4E743E">
        <w:rPr>
          <w:rFonts w:ascii="Times New Roman" w:hAnsi="Times New Roman" w:cs="Times New Roman"/>
        </w:rPr>
        <w:t>Informacja o numerze rachunku bankowego prowadzonego przez bank lub spółdzielczą kasę oszczędnościowo-kredytową w przypadku, gdy LGD ubiega się o wyprzedzające finansowanie / zaliczkę;</w:t>
      </w:r>
    </w:p>
    <w:p w14:paraId="1B881116" w14:textId="6D1FBDCA" w:rsidR="000601E4" w:rsidRPr="00D05885" w:rsidRDefault="000601E4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(np. wyciąg z procedury LGD);</w:t>
      </w:r>
    </w:p>
    <w:p w14:paraId="2701784F" w14:textId="07539BF4" w:rsidR="00E1147E" w:rsidRPr="00D05885" w:rsidRDefault="000601E4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I</w:t>
      </w:r>
      <w:r w:rsidR="00E1147E" w:rsidRPr="00D05885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D05885" w:rsidSect="00194176">
      <w:footerReference w:type="default" r:id="rId8"/>
      <w:pgSz w:w="11906" w:h="16838"/>
      <w:pgMar w:top="993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DD5DD" w14:textId="77777777" w:rsidR="00727C6C" w:rsidRDefault="00727C6C" w:rsidP="00E1147E">
      <w:pPr>
        <w:spacing w:after="0" w:line="240" w:lineRule="auto"/>
      </w:pPr>
      <w:r>
        <w:separator/>
      </w:r>
    </w:p>
  </w:endnote>
  <w:endnote w:type="continuationSeparator" w:id="0">
    <w:p w14:paraId="1382A9E8" w14:textId="77777777" w:rsidR="00727C6C" w:rsidRDefault="00727C6C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8C1BF42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60427A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60427A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A1E6D" w14:textId="77777777" w:rsidR="00727C6C" w:rsidRDefault="00727C6C" w:rsidP="00E1147E">
      <w:pPr>
        <w:spacing w:after="0" w:line="240" w:lineRule="auto"/>
      </w:pPr>
      <w:r>
        <w:separator/>
      </w:r>
    </w:p>
  </w:footnote>
  <w:footnote w:type="continuationSeparator" w:id="0">
    <w:p w14:paraId="0E10A1E7" w14:textId="77777777" w:rsidR="00727C6C" w:rsidRDefault="00727C6C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601E4"/>
    <w:rsid w:val="0006323D"/>
    <w:rsid w:val="00090977"/>
    <w:rsid w:val="000D6EC2"/>
    <w:rsid w:val="000E120D"/>
    <w:rsid w:val="00137024"/>
    <w:rsid w:val="00194176"/>
    <w:rsid w:val="001A3CF9"/>
    <w:rsid w:val="001F2274"/>
    <w:rsid w:val="001F5FD4"/>
    <w:rsid w:val="002C1154"/>
    <w:rsid w:val="00327E5B"/>
    <w:rsid w:val="003407E8"/>
    <w:rsid w:val="00340EAC"/>
    <w:rsid w:val="00350042"/>
    <w:rsid w:val="003A7326"/>
    <w:rsid w:val="003C69B7"/>
    <w:rsid w:val="003E28EF"/>
    <w:rsid w:val="00441B76"/>
    <w:rsid w:val="00455191"/>
    <w:rsid w:val="00457B36"/>
    <w:rsid w:val="00477CE5"/>
    <w:rsid w:val="004E743E"/>
    <w:rsid w:val="005271BD"/>
    <w:rsid w:val="00555461"/>
    <w:rsid w:val="0057399C"/>
    <w:rsid w:val="005739D0"/>
    <w:rsid w:val="005D2839"/>
    <w:rsid w:val="005D32FF"/>
    <w:rsid w:val="005F79A2"/>
    <w:rsid w:val="0060427A"/>
    <w:rsid w:val="006823C9"/>
    <w:rsid w:val="006D23D8"/>
    <w:rsid w:val="006F3F93"/>
    <w:rsid w:val="00727C6C"/>
    <w:rsid w:val="00767AB8"/>
    <w:rsid w:val="00785ADD"/>
    <w:rsid w:val="00791248"/>
    <w:rsid w:val="007965E3"/>
    <w:rsid w:val="00797AB7"/>
    <w:rsid w:val="007B08F7"/>
    <w:rsid w:val="007B3661"/>
    <w:rsid w:val="007F3952"/>
    <w:rsid w:val="008406B3"/>
    <w:rsid w:val="00841C5A"/>
    <w:rsid w:val="00862D28"/>
    <w:rsid w:val="009476E1"/>
    <w:rsid w:val="009A629D"/>
    <w:rsid w:val="009B320C"/>
    <w:rsid w:val="009E323C"/>
    <w:rsid w:val="009F0AA1"/>
    <w:rsid w:val="00A3482F"/>
    <w:rsid w:val="00A54170"/>
    <w:rsid w:val="00AA0A54"/>
    <w:rsid w:val="00AB2E41"/>
    <w:rsid w:val="00AD0B7F"/>
    <w:rsid w:val="00AE5BDC"/>
    <w:rsid w:val="00B26901"/>
    <w:rsid w:val="00B71D43"/>
    <w:rsid w:val="00B95A93"/>
    <w:rsid w:val="00BC08C9"/>
    <w:rsid w:val="00C047B2"/>
    <w:rsid w:val="00CB20FC"/>
    <w:rsid w:val="00CC05F6"/>
    <w:rsid w:val="00D05885"/>
    <w:rsid w:val="00D121EE"/>
    <w:rsid w:val="00D23DBA"/>
    <w:rsid w:val="00D271FA"/>
    <w:rsid w:val="00D531EB"/>
    <w:rsid w:val="00D73891"/>
    <w:rsid w:val="00D8207D"/>
    <w:rsid w:val="00D90601"/>
    <w:rsid w:val="00DB2505"/>
    <w:rsid w:val="00DD130F"/>
    <w:rsid w:val="00DD7DAE"/>
    <w:rsid w:val="00DE3646"/>
    <w:rsid w:val="00DE6A13"/>
    <w:rsid w:val="00DF16F5"/>
    <w:rsid w:val="00E1147E"/>
    <w:rsid w:val="00E24A03"/>
    <w:rsid w:val="00E35943"/>
    <w:rsid w:val="00E372AB"/>
    <w:rsid w:val="00E47A4E"/>
    <w:rsid w:val="00E657F7"/>
    <w:rsid w:val="00EA3FC3"/>
    <w:rsid w:val="00EA7B0C"/>
    <w:rsid w:val="00EB1F1E"/>
    <w:rsid w:val="00EB5200"/>
    <w:rsid w:val="00EE5915"/>
    <w:rsid w:val="00F1132E"/>
    <w:rsid w:val="00F17170"/>
    <w:rsid w:val="00F77CDC"/>
    <w:rsid w:val="00F9419F"/>
    <w:rsid w:val="00FB3512"/>
    <w:rsid w:val="00FC1990"/>
    <w:rsid w:val="00FE085C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F07FEDB-4393-4714-ABA9-63F3C74FF9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4</cp:revision>
  <cp:lastPrinted>2025-07-15T06:54:00Z</cp:lastPrinted>
  <dcterms:created xsi:type="dcterms:W3CDTF">2026-06-09T07:25:00Z</dcterms:created>
  <dcterms:modified xsi:type="dcterms:W3CDTF">2026-06-09T07:57:00Z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